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keo8po9xc0t4" w:id="0"/>
      <w:bookmarkEnd w:id="0"/>
      <w:r w:rsidDel="00000000" w:rsidR="00000000" w:rsidRPr="00000000">
        <w:rPr>
          <w:b w:val="1"/>
          <w:rtl w:val="0"/>
        </w:rPr>
        <w:t xml:space="preserve">VODIČKI ŠPORT d.o.o.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Čaće Ive 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22211 Vodice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(dalje: „</w:t>
      </w:r>
      <w:r w:rsidDel="00000000" w:rsidR="00000000" w:rsidRPr="00000000">
        <w:rPr>
          <w:b w:val="1"/>
          <w:rtl w:val="0"/>
        </w:rPr>
        <w:t xml:space="preserve">Društvo</w:t>
      </w:r>
      <w:r w:rsidDel="00000000" w:rsidR="00000000" w:rsidRPr="00000000">
        <w:rPr>
          <w:rtl w:val="0"/>
        </w:rPr>
        <w:t xml:space="preserve">“)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Temeljem članka 422. Zakona o trgovačkim društvima („Narodne novine“ br. 111/1993, - 136/2024) te članaka 2. i 6. Pravilnika o organizaciji i sistematizaciji radnih mjesta Društva, raspisuje se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NATJEČAJ</w:t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 zasnivanje radnog odnosa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Poslodavac:</w:t>
        <w:tab/>
        <w:tab/>
      </w:r>
      <w:r w:rsidDel="00000000" w:rsidR="00000000" w:rsidRPr="00000000">
        <w:rPr>
          <w:b w:val="1"/>
          <w:rtl w:val="0"/>
        </w:rPr>
        <w:t xml:space="preserve">VODIČKI ŠPORT d.o.o.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Radno mjesto:</w:t>
        <w:tab/>
        <w:tab/>
      </w:r>
      <w:r w:rsidDel="00000000" w:rsidR="00000000" w:rsidRPr="00000000">
        <w:rPr>
          <w:b w:val="1"/>
          <w:rtl w:val="0"/>
        </w:rPr>
        <w:t xml:space="preserve">Administrativni djelatnik – upravitelj objekta – 1 izvršitelj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Vrsta zaposlenja:</w:t>
        <w:tab/>
        <w:t xml:space="preserve">na neodređeno vrijeme, puno radno vrijeme, probni rad 6 mjeseci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Uvjeti: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viša stručna sprema;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poznavanje rada na računalu;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dvije godine radnog iskustva na istim ili sličnim poslovima.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Opis poslova:</w:t>
        <w:tab/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obavlja administrativne poslove,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organizira aktivnosti za upravu Društva,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vodi poslovnu korespondenciju i obavlja operativne telefonske razgovore,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organizira informiranje zaposlenika,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provodi poslove vezane za nabavu,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provodi i odgovara za postupke jednostavne nabave,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vodi evidenciju radnika i vodi sve interne i eksterne knjige i ostale evidencije,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vođenje e-komunikacije,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ispostavljanje faktura,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potrebi vodi dokumentaciju potpisanih ugovora, sastavlja izvješća, odluke, prepisku, piše i vodi zapisnike,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samostalno komunicira sa strankama i poslovnim partnerima,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otprema, zaprima i raspoređuje poštu prema propisima,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vodi urudžbeni zapisnik,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popunjava putne naloge za službena putovanja i vodi njihovu evidenciju,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poduzima potrebne radnje za upis podataka u sudski registar,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čuva pečate, štambilje i sl.,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poslovi službenika za zaštitu osobnih podataka u smislu GDPR-a,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poslovi službenika za informiranje u smislu Zakona o pravu na pristup informacijama,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poslovi povjerljive osobe u smislu Zakona o zaštiti prijavitelja nepravilnosti,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organizacija i nadzor nad redovnim radom i održavanjem sportskog objekta,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praćenje tehničke ispravnosti objekata, instalacija i opreme te koordinacija redovitih i izvanrednih popravaka,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upravljanje radom domara i spremača / čistača; raspodjela zadataka i praćenje izvršenja,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planiranje i provedba mjera sigurnosti u skladu s propisima o zaštiti na radu i protupožarnoj zaštiti,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osiguravanje urednog vođenja evidencija o korištenju objekata,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suradnja s korisnicima objekata i organizacija termina korištenja,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sudjelovanje u planiranju i realizaciji investicija, poboljšanja i modernizacije objekta,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obavlja i druge poslove prema nalogu uprave Društva.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Dokumenti koje je potrebno dostaviti: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prijavu s naznakom „Prijava za posao - Administrativni djelatnik – upravitelj objekta“ koja obvezno mora sadržavati ime i prezime, datum rođenja, adresu stanovanja i kontakt telefon te e-mail adresu (ukoliko kandidat ima),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Životopis,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Dokaz o traženoj razini obrazovanja (preslika diplome).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Na natječaj se mogu ravnopravno prijaviti osobe obaju spolova, sukladno članku 13. Zakona o ravnopravnosti spolova („Narodne novine“ br. 82/08 - 69/17), a izrazi koji se koriste u ovom natječaju za osobe u muškom rodu uporabljeni su neutralno i odnose se na muške i ženske osobe.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Osobe koji ostvaruju pravo prednosti pri zapošljavanju prema posebnim zakonima, dužne su se u prijavi na javni natječaj pozvati na to pravo i zakonsku osnovu i priložiti isprave s kojima dokazuju navedene statuse (rješenje, uvjerenje, potvrdu i sl.).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Kandidat prijavom na natječaj daje privolu za obradu i objavu osobnih podataka navedenih u svim dostavljenim prilozima odnosno ispravama za potrebe natječaja. 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Ovaj natječaj se objavljuje na službenoj stranici poslodavca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https://vodicki-sport.hr/</w:t>
        </w:r>
      </w:hyperlink>
      <w:r w:rsidDel="00000000" w:rsidR="00000000" w:rsidRPr="00000000">
        <w:rPr>
          <w:rtl w:val="0"/>
        </w:rPr>
        <w:t xml:space="preserve"> i na službenoj stranici Grada Vodica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https://www.grad-vodice.hr/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Prijave na natječaj s dokazima o ispunjavanju uvjeta moraju biti dostavljene s naznakom „Prijava za posao - Administrativni djelatnik – upravitelj objekta“ najkasnije do dana 03.07.2025. godine do 15:00 sati na e-mail adresu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vodickisport@gmail.com</w:t>
        </w:r>
      </w:hyperlink>
      <w:r w:rsidDel="00000000" w:rsidR="00000000" w:rsidRPr="00000000">
        <w:rPr>
          <w:rtl w:val="0"/>
        </w:rPr>
        <w:t xml:space="preserve"> ili putem pošte na adresu VODIČKI ŠPORT d.o.o., Čaće Ive 8, 22211 Vodice.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Rok u kojem se kandidati obavještavaju o izboru je 30 (trideset) dana od isteka roka za podnošenje prijave za natječaj.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Društvo zadržava pravo ne izabrati nijednog kandidata i poništiti natječaj.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U Vodicama, dana, 25.06. 2025. godine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2484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aslov7">
    <w:name w:val="heading 7"/>
    <w:basedOn w:val="Normal"/>
    <w:next w:val="Normal"/>
    <w:link w:val="Naslov7Char"/>
    <w:uiPriority w:val="9"/>
    <w:semiHidden w:val="1"/>
    <w:unhideWhenUsed w:val="1"/>
    <w:qFormat w:val="1"/>
    <w:rsid w:val="001611C3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slov8">
    <w:name w:val="heading 8"/>
    <w:basedOn w:val="Normal"/>
    <w:next w:val="Normal"/>
    <w:link w:val="Naslov8Char"/>
    <w:uiPriority w:val="9"/>
    <w:semiHidden w:val="1"/>
    <w:unhideWhenUsed w:val="1"/>
    <w:qFormat w:val="1"/>
    <w:rsid w:val="001611C3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slov9">
    <w:name w:val="heading 9"/>
    <w:basedOn w:val="Normal"/>
    <w:next w:val="Normal"/>
    <w:link w:val="Naslov9Char"/>
    <w:uiPriority w:val="9"/>
    <w:semiHidden w:val="1"/>
    <w:unhideWhenUsed w:val="1"/>
    <w:qFormat w:val="1"/>
    <w:rsid w:val="001611C3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Zadanifontodlomka" w:default="1">
    <w:name w:val="Default Paragraph Font"/>
    <w:uiPriority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Naslov1Char" w:customStyle="1">
    <w:name w:val="Naslov 1 Char"/>
    <w:basedOn w:val="Zadanifontodlomka"/>
    <w:link w:val="Naslov1"/>
    <w:uiPriority w:val="9"/>
    <w:rsid w:val="001611C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 w:val="1"/>
    <w:rsid w:val="001611C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 w:val="1"/>
    <w:rsid w:val="001611C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 w:val="1"/>
    <w:rsid w:val="001611C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slov5Char" w:customStyle="1">
    <w:name w:val="Naslov 5 Char"/>
    <w:basedOn w:val="Zadanifontodlomka"/>
    <w:link w:val="Naslov5"/>
    <w:uiPriority w:val="9"/>
    <w:semiHidden w:val="1"/>
    <w:rsid w:val="001611C3"/>
    <w:rPr>
      <w:rFonts w:cstheme="majorBidi" w:eastAsiaTheme="majorEastAsia"/>
      <w:color w:val="2f5496" w:themeColor="accent1" w:themeShade="0000BF"/>
    </w:rPr>
  </w:style>
  <w:style w:type="character" w:styleId="Naslov6Char" w:customStyle="1">
    <w:name w:val="Naslov 6 Char"/>
    <w:basedOn w:val="Zadanifontodlomka"/>
    <w:link w:val="Naslov6"/>
    <w:uiPriority w:val="9"/>
    <w:semiHidden w:val="1"/>
    <w:rsid w:val="001611C3"/>
    <w:rPr>
      <w:rFonts w:cstheme="majorBidi" w:eastAsiaTheme="majorEastAsia"/>
      <w:i w:val="1"/>
      <w:iCs w:val="1"/>
      <w:color w:val="595959" w:themeColor="text1" w:themeTint="0000A6"/>
    </w:rPr>
  </w:style>
  <w:style w:type="character" w:styleId="Naslov7Char" w:customStyle="1">
    <w:name w:val="Naslov 7 Char"/>
    <w:basedOn w:val="Zadanifontodlomka"/>
    <w:link w:val="Naslov7"/>
    <w:uiPriority w:val="9"/>
    <w:semiHidden w:val="1"/>
    <w:rsid w:val="001611C3"/>
    <w:rPr>
      <w:rFonts w:cstheme="majorBidi" w:eastAsiaTheme="majorEastAsia"/>
      <w:color w:val="595959" w:themeColor="text1" w:themeTint="0000A6"/>
    </w:rPr>
  </w:style>
  <w:style w:type="character" w:styleId="Naslov8Char" w:customStyle="1">
    <w:name w:val="Naslov 8 Char"/>
    <w:basedOn w:val="Zadanifontodlomka"/>
    <w:link w:val="Naslov8"/>
    <w:uiPriority w:val="9"/>
    <w:semiHidden w:val="1"/>
    <w:rsid w:val="001611C3"/>
    <w:rPr>
      <w:rFonts w:cstheme="majorBidi" w:eastAsiaTheme="majorEastAsia"/>
      <w:i w:val="1"/>
      <w:iCs w:val="1"/>
      <w:color w:val="272727" w:themeColor="text1" w:themeTint="0000D8"/>
    </w:rPr>
  </w:style>
  <w:style w:type="character" w:styleId="Naslov9Char" w:customStyle="1">
    <w:name w:val="Naslov 9 Char"/>
    <w:basedOn w:val="Zadanifontodlomka"/>
    <w:link w:val="Naslov9"/>
    <w:uiPriority w:val="9"/>
    <w:semiHidden w:val="1"/>
    <w:rsid w:val="001611C3"/>
    <w:rPr>
      <w:rFonts w:cstheme="majorBidi" w:eastAsiaTheme="majorEastAsia"/>
      <w:color w:val="272727" w:themeColor="text1" w:themeTint="0000D8"/>
    </w:rPr>
  </w:style>
  <w:style w:type="character" w:styleId="NaslovChar" w:customStyle="1">
    <w:name w:val="Naslov Char"/>
    <w:basedOn w:val="Zadanifontodlomka"/>
    <w:link w:val="Naslov"/>
    <w:uiPriority w:val="10"/>
    <w:rsid w:val="001611C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slovChar" w:customStyle="1">
    <w:name w:val="Podnaslov Char"/>
    <w:basedOn w:val="Zadanifontodlomka"/>
    <w:link w:val="Podnaslov"/>
    <w:uiPriority w:val="11"/>
    <w:rsid w:val="001611C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 w:val="1"/>
    <w:rsid w:val="001611C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Zadanifontodlomka"/>
    <w:link w:val="Citat"/>
    <w:uiPriority w:val="29"/>
    <w:rsid w:val="001611C3"/>
    <w:rPr>
      <w:i w:val="1"/>
      <w:iCs w:val="1"/>
      <w:color w:val="404040" w:themeColor="text1" w:themeTint="0000BF"/>
    </w:rPr>
  </w:style>
  <w:style w:type="paragraph" w:styleId="Odlomakpopisa">
    <w:name w:val="List Paragraph"/>
    <w:basedOn w:val="Normal"/>
    <w:uiPriority w:val="34"/>
    <w:qFormat w:val="1"/>
    <w:rsid w:val="001611C3"/>
    <w:pPr>
      <w:ind w:left="720"/>
      <w:contextualSpacing w:val="1"/>
    </w:pPr>
  </w:style>
  <w:style w:type="character" w:styleId="Jakoisticanje">
    <w:name w:val="Intense Emphasis"/>
    <w:basedOn w:val="Zadanifontodlomka"/>
    <w:uiPriority w:val="21"/>
    <w:qFormat w:val="1"/>
    <w:rsid w:val="001611C3"/>
    <w:rPr>
      <w:i w:val="1"/>
      <w:iCs w:val="1"/>
      <w:color w:val="2f5496" w:themeColor="accent1" w:themeShade="0000BF"/>
    </w:rPr>
  </w:style>
  <w:style w:type="paragraph" w:styleId="Naglaencitat">
    <w:name w:val="Intense Quote"/>
    <w:basedOn w:val="Normal"/>
    <w:next w:val="Normal"/>
    <w:link w:val="NaglaencitatChar"/>
    <w:uiPriority w:val="30"/>
    <w:qFormat w:val="1"/>
    <w:rsid w:val="001611C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1611C3"/>
    <w:rPr>
      <w:i w:val="1"/>
      <w:iCs w:val="1"/>
      <w:color w:val="2f5496" w:themeColor="accent1" w:themeShade="0000BF"/>
    </w:rPr>
  </w:style>
  <w:style w:type="character" w:styleId="Istaknutareferenca">
    <w:name w:val="Intense Reference"/>
    <w:basedOn w:val="Zadanifontodlomka"/>
    <w:uiPriority w:val="32"/>
    <w:qFormat w:val="1"/>
    <w:rsid w:val="001611C3"/>
    <w:rPr>
      <w:b w:val="1"/>
      <w:bCs w:val="1"/>
      <w:smallCaps w:val="1"/>
      <w:color w:val="2f5496" w:themeColor="accent1" w:themeShade="0000BF"/>
      <w:spacing w:val="5"/>
    </w:rPr>
  </w:style>
  <w:style w:type="character" w:styleId="Hiperveza">
    <w:name w:val="Hyperlink"/>
    <w:basedOn w:val="Zadanifontodlomka"/>
    <w:uiPriority w:val="99"/>
    <w:unhideWhenUsed w:val="1"/>
    <w:rsid w:val="007859C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 w:val="1"/>
    <w:unhideWhenUsed w:val="1"/>
    <w:rsid w:val="007859C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odickisport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vodicki-sport.hr/" TargetMode="External"/><Relationship Id="rId8" Type="http://schemas.openxmlformats.org/officeDocument/2006/relationships/hyperlink" Target="https://www.grad-vodice.h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CZ9xGuxUnAlPXPiHz1aSTb8k2g==">CgMxLjAyDmgua2VvOHBvOXhjMHQ0OAByITFVQm5JWEktLVZvbFg1RFdPanlwSVlVOXFtOFVpbGJmLQ==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2025-05-16T11:05:00Z</dcterms:created>
  <dc:creator>Ivan Mioč</dc:creator>
</cp:coreProperties>
</file>